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ED" w:rsidRDefault="003B6017" w:rsidP="009963AF">
      <w:pPr>
        <w:spacing w:afterLines="50"/>
        <w:jc w:val="left"/>
        <w:rPr>
          <w:rFonts w:ascii="黑体" w:eastAsia="黑体"/>
          <w:szCs w:val="21"/>
        </w:rPr>
      </w:pPr>
      <w:r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1</w:t>
      </w:r>
      <w:r>
        <w:rPr>
          <w:rFonts w:ascii="黑体" w:eastAsia="黑体" w:hint="eastAsia"/>
          <w:sz w:val="28"/>
          <w:szCs w:val="28"/>
        </w:rPr>
        <w:t>：</w:t>
      </w:r>
    </w:p>
    <w:p w:rsidR="00D51CED" w:rsidRDefault="003B6017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陕西师范大学学院（中心）</w:t>
      </w:r>
      <w:r>
        <w:rPr>
          <w:rFonts w:ascii="华文中宋" w:eastAsia="华文中宋" w:hAnsi="华文中宋" w:hint="eastAsia"/>
          <w:sz w:val="36"/>
          <w:szCs w:val="36"/>
        </w:rPr>
        <w:t>综合管理与发展津贴分配</w:t>
      </w:r>
    </w:p>
    <w:p w:rsidR="00D51CED" w:rsidRDefault="003B6017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社会声誉与社会服务部分统计表</w:t>
      </w:r>
    </w:p>
    <w:p w:rsidR="00D51CED" w:rsidRDefault="003B6017" w:rsidP="009963AF">
      <w:pPr>
        <w:spacing w:afterLines="100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（基于</w:t>
      </w:r>
      <w:r>
        <w:rPr>
          <w:rFonts w:ascii="仿宋" w:eastAsia="仿宋" w:hAnsi="仿宋" w:hint="eastAsia"/>
          <w:sz w:val="32"/>
          <w:szCs w:val="32"/>
        </w:rPr>
        <w:t>201</w:t>
      </w:r>
      <w:r w:rsidR="009963AF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楷体" w:eastAsia="楷体" w:hAnsi="楷体" w:hint="eastAsia"/>
          <w:sz w:val="32"/>
          <w:szCs w:val="32"/>
        </w:rPr>
        <w:t>年</w:t>
      </w:r>
      <w:bookmarkStart w:id="0" w:name="_GoBack"/>
      <w:bookmarkEnd w:id="0"/>
      <w:r>
        <w:rPr>
          <w:rFonts w:ascii="楷体" w:eastAsia="楷体" w:hAnsi="楷体" w:hint="eastAsia"/>
          <w:sz w:val="32"/>
          <w:szCs w:val="32"/>
        </w:rPr>
        <w:t>基础数据）</w:t>
      </w:r>
    </w:p>
    <w:p w:rsidR="00D51CED" w:rsidRDefault="003B6017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单位名称（公章）：</w:t>
      </w:r>
      <w:r>
        <w:rPr>
          <w:rFonts w:ascii="仿宋_GB2312" w:eastAsia="仿宋_GB2312" w:hint="eastAsia"/>
          <w:b/>
          <w:sz w:val="24"/>
        </w:rPr>
        <w:t xml:space="preserve">                </w:t>
      </w:r>
      <w:r>
        <w:rPr>
          <w:rFonts w:ascii="仿宋_GB2312" w:eastAsia="仿宋_GB2312" w:hint="eastAsia"/>
          <w:b/>
          <w:sz w:val="24"/>
        </w:rPr>
        <w:t xml:space="preserve">    </w:t>
      </w:r>
      <w:r>
        <w:rPr>
          <w:rFonts w:ascii="仿宋_GB2312" w:eastAsia="仿宋_GB2312" w:hint="eastAsia"/>
          <w:b/>
          <w:sz w:val="24"/>
        </w:rPr>
        <w:t xml:space="preserve"> </w:t>
      </w:r>
      <w:r>
        <w:rPr>
          <w:rFonts w:ascii="仿宋_GB2312" w:eastAsia="仿宋_GB2312" w:hint="eastAsia"/>
          <w:b/>
          <w:sz w:val="24"/>
        </w:rPr>
        <w:t xml:space="preserve">     </w:t>
      </w:r>
      <w:r>
        <w:rPr>
          <w:rFonts w:ascii="仿宋_GB2312" w:eastAsia="仿宋_GB2312" w:hint="eastAsia"/>
          <w:b/>
          <w:sz w:val="24"/>
        </w:rPr>
        <w:t>填表时间：</w:t>
      </w:r>
      <w:r>
        <w:rPr>
          <w:rFonts w:ascii="仿宋_GB2312" w:eastAsia="仿宋_GB2312" w:hint="eastAsia"/>
          <w:b/>
          <w:sz w:val="24"/>
        </w:rPr>
        <w:t xml:space="preserve">    </w:t>
      </w:r>
      <w:r>
        <w:rPr>
          <w:rFonts w:ascii="仿宋_GB2312" w:eastAsia="仿宋_GB2312" w:hint="eastAsia"/>
          <w:b/>
          <w:sz w:val="24"/>
        </w:rPr>
        <w:t>年</w:t>
      </w:r>
      <w:r>
        <w:rPr>
          <w:rFonts w:ascii="仿宋_GB2312" w:eastAsia="仿宋_GB2312" w:hint="eastAsia"/>
          <w:b/>
          <w:sz w:val="24"/>
        </w:rPr>
        <w:t xml:space="preserve">    </w:t>
      </w:r>
      <w:r>
        <w:rPr>
          <w:rFonts w:ascii="仿宋_GB2312" w:eastAsia="仿宋_GB2312" w:hint="eastAsia"/>
          <w:b/>
          <w:sz w:val="24"/>
        </w:rPr>
        <w:t>月</w:t>
      </w:r>
      <w:r>
        <w:rPr>
          <w:rFonts w:ascii="仿宋_GB2312" w:eastAsia="仿宋_GB2312" w:hint="eastAsia"/>
          <w:b/>
          <w:sz w:val="24"/>
        </w:rPr>
        <w:t xml:space="preserve">    </w:t>
      </w:r>
      <w:r>
        <w:rPr>
          <w:rFonts w:ascii="仿宋_GB2312" w:eastAsia="仿宋_GB2312" w:hint="eastAsia"/>
          <w:b/>
          <w:sz w:val="24"/>
        </w:rPr>
        <w:t>日</w:t>
      </w:r>
    </w:p>
    <w:tbl>
      <w:tblPr>
        <w:tblStyle w:val="a3"/>
        <w:tblW w:w="9600" w:type="dxa"/>
        <w:jc w:val="center"/>
        <w:tblLayout w:type="fixed"/>
        <w:tblLook w:val="04A0"/>
      </w:tblPr>
      <w:tblGrid>
        <w:gridCol w:w="6791"/>
        <w:gridCol w:w="854"/>
        <w:gridCol w:w="1955"/>
      </w:tblGrid>
      <w:tr w:rsidR="00D51CED">
        <w:trPr>
          <w:trHeight w:val="655"/>
          <w:jc w:val="center"/>
        </w:trPr>
        <w:tc>
          <w:tcPr>
            <w:tcW w:w="6791" w:type="dxa"/>
            <w:vAlign w:val="center"/>
          </w:tcPr>
          <w:p w:rsidR="00D51CED" w:rsidRDefault="003B601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指标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名称</w:t>
            </w:r>
          </w:p>
        </w:tc>
        <w:tc>
          <w:tcPr>
            <w:tcW w:w="854" w:type="dxa"/>
            <w:vAlign w:val="center"/>
          </w:tcPr>
          <w:p w:rsidR="00D51CED" w:rsidRDefault="003B601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数量</w:t>
            </w:r>
          </w:p>
        </w:tc>
        <w:tc>
          <w:tcPr>
            <w:tcW w:w="1955" w:type="dxa"/>
            <w:vAlign w:val="center"/>
          </w:tcPr>
          <w:p w:rsidR="00D51CED" w:rsidRDefault="003B601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名单</w:t>
            </w:r>
          </w:p>
        </w:tc>
      </w:tr>
      <w:tr w:rsidR="00D51CED">
        <w:trPr>
          <w:trHeight w:val="834"/>
          <w:jc w:val="center"/>
        </w:trPr>
        <w:tc>
          <w:tcPr>
            <w:tcW w:w="6791" w:type="dxa"/>
            <w:vAlign w:val="center"/>
          </w:tcPr>
          <w:p w:rsidR="00D51CED" w:rsidRDefault="003B6017">
            <w:pPr>
              <w:widowControl/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国家一级学会理事长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、会长（以“中国”“全国”“中华”冠名且在国家民政部注册的法人社团）</w:t>
            </w:r>
          </w:p>
        </w:tc>
        <w:tc>
          <w:tcPr>
            <w:tcW w:w="854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55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51CED">
        <w:trPr>
          <w:trHeight w:val="1078"/>
          <w:jc w:val="center"/>
        </w:trPr>
        <w:tc>
          <w:tcPr>
            <w:tcW w:w="6791" w:type="dxa"/>
            <w:vAlign w:val="center"/>
          </w:tcPr>
          <w:p w:rsidR="00D51CED" w:rsidRDefault="003B6017">
            <w:pPr>
              <w:widowControl/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国家一级学会副理事长、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副会长、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秘书长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；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国家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二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级学会理事长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、会长（国家一级学会内设专业学会）；省级学会理事长、会长（在省民政厅注册的法人社团）</w:t>
            </w:r>
          </w:p>
        </w:tc>
        <w:tc>
          <w:tcPr>
            <w:tcW w:w="854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55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51CED">
        <w:trPr>
          <w:trHeight w:val="826"/>
          <w:jc w:val="center"/>
        </w:trPr>
        <w:tc>
          <w:tcPr>
            <w:tcW w:w="6791" w:type="dxa"/>
            <w:vAlign w:val="center"/>
          </w:tcPr>
          <w:p w:rsidR="00D51CED" w:rsidRDefault="003B6017">
            <w:pPr>
              <w:widowControl/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国家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二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级学会副理事长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、副会长、秘书长；省级学会副理事长、副会长、秘书长</w:t>
            </w:r>
          </w:p>
        </w:tc>
        <w:tc>
          <w:tcPr>
            <w:tcW w:w="854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55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51CED">
        <w:trPr>
          <w:trHeight w:val="459"/>
          <w:jc w:val="center"/>
        </w:trPr>
        <w:tc>
          <w:tcPr>
            <w:tcW w:w="6791" w:type="dxa"/>
            <w:vAlign w:val="center"/>
          </w:tcPr>
          <w:p w:rsidR="00D51CED" w:rsidRDefault="003B6017">
            <w:pPr>
              <w:widowControl/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国务院学科评议组成员</w:t>
            </w:r>
          </w:p>
        </w:tc>
        <w:tc>
          <w:tcPr>
            <w:tcW w:w="854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55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51CED">
        <w:trPr>
          <w:trHeight w:val="435"/>
          <w:jc w:val="center"/>
        </w:trPr>
        <w:tc>
          <w:tcPr>
            <w:tcW w:w="6791" w:type="dxa"/>
            <w:vAlign w:val="center"/>
          </w:tcPr>
          <w:p w:rsidR="00D51CED" w:rsidRDefault="003B6017">
            <w:pPr>
              <w:widowControl/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教育部科学技术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社会科学委员会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委员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等</w:t>
            </w:r>
          </w:p>
        </w:tc>
        <w:tc>
          <w:tcPr>
            <w:tcW w:w="854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55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51CED">
        <w:trPr>
          <w:trHeight w:val="423"/>
          <w:jc w:val="center"/>
        </w:trPr>
        <w:tc>
          <w:tcPr>
            <w:tcW w:w="6791" w:type="dxa"/>
            <w:vAlign w:val="center"/>
          </w:tcPr>
          <w:p w:rsidR="00D51CED" w:rsidRDefault="003B6017">
            <w:pPr>
              <w:widowControl/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国家督学</w:t>
            </w:r>
          </w:p>
        </w:tc>
        <w:tc>
          <w:tcPr>
            <w:tcW w:w="854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55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51CED">
        <w:trPr>
          <w:trHeight w:val="472"/>
          <w:jc w:val="center"/>
        </w:trPr>
        <w:tc>
          <w:tcPr>
            <w:tcW w:w="6791" w:type="dxa"/>
            <w:vAlign w:val="center"/>
          </w:tcPr>
          <w:p w:rsidR="00D51CED" w:rsidRDefault="003B6017">
            <w:pPr>
              <w:widowControl/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省科协、省社科联主席、副主席及省督学等</w:t>
            </w:r>
          </w:p>
        </w:tc>
        <w:tc>
          <w:tcPr>
            <w:tcW w:w="854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55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51CED">
        <w:trPr>
          <w:trHeight w:val="680"/>
          <w:jc w:val="center"/>
        </w:trPr>
        <w:tc>
          <w:tcPr>
            <w:tcW w:w="6791" w:type="dxa"/>
            <w:vAlign w:val="center"/>
          </w:tcPr>
          <w:p w:rsidR="00D51CED" w:rsidRDefault="003B6017">
            <w:pPr>
              <w:widowControl/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国家自然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社会科学基金评审组成员、全国教育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艺术科学规划评审组成员等</w:t>
            </w:r>
          </w:p>
        </w:tc>
        <w:tc>
          <w:tcPr>
            <w:tcW w:w="854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55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51CED">
        <w:trPr>
          <w:trHeight w:val="680"/>
          <w:jc w:val="center"/>
        </w:trPr>
        <w:tc>
          <w:tcPr>
            <w:tcW w:w="6791" w:type="dxa"/>
            <w:vAlign w:val="center"/>
          </w:tcPr>
          <w:p w:rsidR="00D51CED" w:rsidRDefault="003B6017">
            <w:pPr>
              <w:widowControl/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教育部教学指导委员会、国家基础教育课程教材专家工作委员会主任、副主任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、委员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等</w:t>
            </w:r>
          </w:p>
        </w:tc>
        <w:tc>
          <w:tcPr>
            <w:tcW w:w="854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55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51CED">
        <w:trPr>
          <w:trHeight w:val="680"/>
          <w:jc w:val="center"/>
        </w:trPr>
        <w:tc>
          <w:tcPr>
            <w:tcW w:w="6791" w:type="dxa"/>
            <w:vAlign w:val="center"/>
          </w:tcPr>
          <w:p w:rsidR="00D51CED" w:rsidRDefault="003B6017">
            <w:pPr>
              <w:widowControl/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国内（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CSCI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CSSCI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）、国外（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SCI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SSCI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）及国家一级学会所主办的杂志（期刊）的主编、副主编</w:t>
            </w:r>
          </w:p>
        </w:tc>
        <w:tc>
          <w:tcPr>
            <w:tcW w:w="854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55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51CED">
        <w:trPr>
          <w:trHeight w:val="461"/>
          <w:jc w:val="center"/>
        </w:trPr>
        <w:tc>
          <w:tcPr>
            <w:tcW w:w="6791" w:type="dxa"/>
            <w:vAlign w:val="center"/>
          </w:tcPr>
          <w:p w:rsidR="00D51CED" w:rsidRDefault="003B6017">
            <w:pPr>
              <w:widowControl/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实践性学科师生作为主要角色参加大型义务演出等</w:t>
            </w:r>
          </w:p>
        </w:tc>
        <w:tc>
          <w:tcPr>
            <w:tcW w:w="854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55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51CED">
        <w:trPr>
          <w:trHeight w:val="482"/>
          <w:jc w:val="center"/>
        </w:trPr>
        <w:tc>
          <w:tcPr>
            <w:tcW w:w="6791" w:type="dxa"/>
            <w:vAlign w:val="center"/>
          </w:tcPr>
          <w:p w:rsidR="00D51CED" w:rsidRDefault="003B6017">
            <w:pPr>
              <w:widowControl/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教师在省级及以上媒体进行系列讲座、开办专栏等</w:t>
            </w:r>
          </w:p>
        </w:tc>
        <w:tc>
          <w:tcPr>
            <w:tcW w:w="854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55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51CED">
        <w:trPr>
          <w:trHeight w:val="680"/>
          <w:jc w:val="center"/>
        </w:trPr>
        <w:tc>
          <w:tcPr>
            <w:tcW w:w="6791" w:type="dxa"/>
            <w:vAlign w:val="center"/>
          </w:tcPr>
          <w:p w:rsidR="00D51CED" w:rsidRDefault="003B6017">
            <w:pPr>
              <w:widowControl/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在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媒体宣传、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科普推广、科协活动、扶贫等社会服务方面具有重大社会影响的情况</w:t>
            </w:r>
          </w:p>
        </w:tc>
        <w:tc>
          <w:tcPr>
            <w:tcW w:w="854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55" w:type="dxa"/>
            <w:vAlign w:val="center"/>
          </w:tcPr>
          <w:p w:rsidR="00D51CED" w:rsidRDefault="00D51C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D51CED" w:rsidRDefault="003B6017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4"/>
        </w:rPr>
        <w:t>注：所填数量须与证明材料保持一致</w:t>
      </w:r>
      <w:r>
        <w:rPr>
          <w:rFonts w:ascii="仿宋_GB2312" w:eastAsia="仿宋_GB2312" w:hAnsi="仿宋_GB2312" w:cs="仿宋_GB2312" w:hint="eastAsia"/>
          <w:b/>
          <w:bCs/>
          <w:kern w:val="0"/>
          <w:sz w:val="24"/>
        </w:rPr>
        <w:t>。</w:t>
      </w:r>
    </w:p>
    <w:sectPr w:rsidR="00D51CED" w:rsidSect="00D51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017" w:rsidRDefault="003B6017" w:rsidP="009963AF">
      <w:r>
        <w:separator/>
      </w:r>
    </w:p>
  </w:endnote>
  <w:endnote w:type="continuationSeparator" w:id="0">
    <w:p w:rsidR="003B6017" w:rsidRDefault="003B6017" w:rsidP="00996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017" w:rsidRDefault="003B6017" w:rsidP="009963AF">
      <w:r>
        <w:separator/>
      </w:r>
    </w:p>
  </w:footnote>
  <w:footnote w:type="continuationSeparator" w:id="0">
    <w:p w:rsidR="003B6017" w:rsidRDefault="003B6017" w:rsidP="00996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623895"/>
    <w:rsid w:val="003B6017"/>
    <w:rsid w:val="009963AF"/>
    <w:rsid w:val="00D51CED"/>
    <w:rsid w:val="01F8675C"/>
    <w:rsid w:val="078661D9"/>
    <w:rsid w:val="080C128C"/>
    <w:rsid w:val="249E0B9B"/>
    <w:rsid w:val="3A623895"/>
    <w:rsid w:val="3AF66A31"/>
    <w:rsid w:val="47F41811"/>
    <w:rsid w:val="5B764E64"/>
    <w:rsid w:val="680631A3"/>
    <w:rsid w:val="6A9223D4"/>
    <w:rsid w:val="7A3D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C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51C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96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963AF"/>
    <w:rPr>
      <w:kern w:val="2"/>
      <w:sz w:val="18"/>
      <w:szCs w:val="18"/>
    </w:rPr>
  </w:style>
  <w:style w:type="paragraph" w:styleId="a5">
    <w:name w:val="footer"/>
    <w:basedOn w:val="a"/>
    <w:link w:val="Char0"/>
    <w:rsid w:val="00996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963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cp:lastPrinted>2016-11-24T00:55:00Z</cp:lastPrinted>
  <dcterms:created xsi:type="dcterms:W3CDTF">2016-11-15T09:23:00Z</dcterms:created>
  <dcterms:modified xsi:type="dcterms:W3CDTF">2018-12-05T03:07:00Z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